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0D1BEB">
        <w:rPr>
          <w:rFonts w:ascii="Times New Roman" w:hAnsi="Times New Roman" w:cs="Times New Roman"/>
          <w:sz w:val="28"/>
          <w:szCs w:val="28"/>
        </w:rPr>
        <w:t>18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0D1BE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12.50-13.20</w:t>
            </w:r>
          </w:p>
        </w:tc>
        <w:tc>
          <w:tcPr>
            <w:tcW w:w="3827" w:type="dxa"/>
          </w:tcPr>
          <w:p w:rsidR="00BF26CE" w:rsidRPr="00E34420" w:rsidRDefault="000D1BEB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0D1BEB">
              <w:rPr>
                <w:rFonts w:ascii="Times New Roman" w:hAnsi="Times New Roman" w:cs="Times New Roman"/>
                <w:sz w:val="28"/>
                <w:szCs w:val="28"/>
              </w:rPr>
              <w:t xml:space="preserve"> дикцией. Артикуляционные упражнения. Речевые и вокальные скороговорки.</w:t>
            </w:r>
          </w:p>
        </w:tc>
        <w:tc>
          <w:tcPr>
            <w:tcW w:w="3763" w:type="dxa"/>
          </w:tcPr>
          <w:p w:rsidR="00BF26CE" w:rsidRPr="00DA1FA6" w:rsidRDefault="002D74EC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0D1BE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0D1BEB" w:rsidRDefault="000D1BEB" w:rsidP="000D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Зуева Арина </w:t>
            </w:r>
          </w:p>
          <w:p w:rsidR="00BF26CE" w:rsidRPr="00DA1FA6" w:rsidRDefault="000D1BEB" w:rsidP="000D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Дарья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. Эмоциональность и выразительность исполнения песен.</w:t>
            </w:r>
          </w:p>
        </w:tc>
        <w:tc>
          <w:tcPr>
            <w:tcW w:w="3763" w:type="dxa"/>
          </w:tcPr>
          <w:p w:rsidR="00BF26CE" w:rsidRPr="00DA1FA6" w:rsidRDefault="00D44E8D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0D1BEB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14.10-14.40</w:t>
            </w:r>
          </w:p>
        </w:tc>
        <w:tc>
          <w:tcPr>
            <w:tcW w:w="3827" w:type="dxa"/>
          </w:tcPr>
          <w:p w:rsidR="00BF26CE" w:rsidRPr="00DA1FA6" w:rsidRDefault="000D1BE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542967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>ал. Работа над чистой интонацией, ритмической устойчивостью, артикуляцией, дикцией. Артикуляционные упражнения. Речевые и вокальные скороговорки.</w:t>
            </w:r>
          </w:p>
        </w:tc>
        <w:tc>
          <w:tcPr>
            <w:tcW w:w="3763" w:type="dxa"/>
          </w:tcPr>
          <w:p w:rsidR="00BF26CE" w:rsidRPr="00DA1FA6" w:rsidRDefault="006E343A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песен, </w:t>
            </w:r>
            <w:proofErr w:type="spellStart"/>
            <w:r w:rsidR="00852A76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2967">
              <w:rPr>
                <w:rFonts w:ascii="Times New Roman" w:hAnsi="Times New Roman" w:cs="Times New Roman"/>
                <w:sz w:val="28"/>
                <w:szCs w:val="28"/>
              </w:rPr>
              <w:t>фразам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, следить за интонацией. Работать с фонограммой «минус».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0D1BE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3827" w:type="dxa"/>
          </w:tcPr>
          <w:p w:rsidR="00BF26CE" w:rsidRPr="00B57B21" w:rsidRDefault="000D1BEB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интонацией, ритмической устойчивостью, артикуляцией, дикцией. Артикуляционные упражнения. Речевые и вокальные скороговорки.</w:t>
            </w:r>
          </w:p>
        </w:tc>
        <w:tc>
          <w:tcPr>
            <w:tcW w:w="3763" w:type="dxa"/>
          </w:tcPr>
          <w:p w:rsidR="00BF26CE" w:rsidRPr="00B57B21" w:rsidRDefault="00D44E8D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0D1BEB" w:rsidRPr="000D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7B0AD5" w:rsidRDefault="00BF26CE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7B0AD5" w:rsidRDefault="00BF26CE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0D1BEB"/>
    <w:rsid w:val="0011591C"/>
    <w:rsid w:val="00167B0F"/>
    <w:rsid w:val="00176972"/>
    <w:rsid w:val="001F7AD2"/>
    <w:rsid w:val="00251EB5"/>
    <w:rsid w:val="00284D43"/>
    <w:rsid w:val="002D74EC"/>
    <w:rsid w:val="002E7853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42967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852A76"/>
    <w:rsid w:val="00A451CE"/>
    <w:rsid w:val="00A97432"/>
    <w:rsid w:val="00B12F4B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132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32D1-E690-492E-8D6C-F66BFE1A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21</cp:revision>
  <dcterms:created xsi:type="dcterms:W3CDTF">2020-04-06T10:46:00Z</dcterms:created>
  <dcterms:modified xsi:type="dcterms:W3CDTF">2020-04-22T21:03:00Z</dcterms:modified>
</cp:coreProperties>
</file>